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sz w:val="32"/>
          <w:szCs w:val="32"/>
          <w:lang w:val="en-IE"/>
        </w:rPr>
      </w:pPr>
      <w:r>
        <w:rPr>
          <w:sz w:val="32"/>
          <w:szCs w:val="32"/>
          <w:lang w:val="en-IE"/>
        </w:rPr>
        <w:t>Epistle of the 95</w:t>
      </w:r>
      <w:r>
        <w:rPr>
          <w:sz w:val="32"/>
          <w:szCs w:val="32"/>
          <w:vertAlign w:val="superscript"/>
          <w:lang w:val="en-IE"/>
        </w:rPr>
        <w:t>th</w:t>
      </w:r>
      <w:r>
        <w:rPr>
          <w:sz w:val="32"/>
          <w:szCs w:val="32"/>
          <w:lang w:val="en-IE"/>
        </w:rPr>
        <w:t xml:space="preserve"> German Yearly Meeting Gathering</w:t>
      </w:r>
    </w:p>
    <w:p>
      <w:pPr>
        <w:pStyle w:val="Normal"/>
        <w:jc w:val="center"/>
        <w:rPr>
          <w:szCs w:val="32"/>
          <w:lang w:val="en-IE"/>
        </w:rPr>
      </w:pPr>
      <w:r>
        <w:rPr>
          <w:szCs w:val="32"/>
          <w:lang w:val="en-IE"/>
        </w:rPr>
        <w:t xml:space="preserve">Religious Society of Friends </w:t>
      </w:r>
    </w:p>
    <w:p>
      <w:pPr>
        <w:pStyle w:val="Normal"/>
        <w:jc w:val="center"/>
        <w:rPr>
          <w:szCs w:val="32"/>
          <w:lang w:val="en-IE"/>
        </w:rPr>
      </w:pPr>
      <w:r>
        <w:rPr>
          <w:szCs w:val="32"/>
          <w:lang w:val="en-IE"/>
        </w:rPr>
        <w:t>Bad Pyrmont and online, October 16-19, 2025.</w:t>
      </w:r>
    </w:p>
    <w:p>
      <w:pPr>
        <w:pStyle w:val="Normal"/>
        <w:rPr>
          <w:szCs w:val="32"/>
          <w:lang w:val="en-IE"/>
        </w:rPr>
      </w:pPr>
      <w:r>
        <w:rPr>
          <w:szCs w:val="32"/>
          <w:lang w:val="en-IE"/>
        </w:rPr>
        <w:t>Befiitting our German Yearly Meeting’s 100</w:t>
      </w:r>
      <w:r>
        <w:rPr>
          <w:szCs w:val="32"/>
          <w:vertAlign w:val="superscript"/>
          <w:lang w:val="en-IE"/>
        </w:rPr>
        <w:t>th</w:t>
      </w:r>
      <w:r>
        <w:rPr>
          <w:szCs w:val="32"/>
          <w:lang w:val="en-IE"/>
        </w:rPr>
        <w:t xml:space="preserve"> Jubilee celebration, our Yearly Meeting Gathering opened with opera and a short historical theatre scene. An 18</w:t>
      </w:r>
      <w:r>
        <w:rPr>
          <w:szCs w:val="32"/>
          <w:vertAlign w:val="superscript"/>
          <w:lang w:val="en-IE"/>
        </w:rPr>
        <w:t>th</w:t>
      </w:r>
      <w:r>
        <w:rPr>
          <w:szCs w:val="32"/>
          <w:lang w:val="en-IE"/>
        </w:rPr>
        <w:t>-Century German Quaker couple described with some humour their life in the “Peace Valley” close to Bad Pyrmont. Thanks to the tolerance act at that time, and our recent resolute commitment to keeping our Quaker House, we could today once again come together in a large gathering of about 220 Friends (including about 20 online and 16 children and juniors).</w:t>
      </w:r>
    </w:p>
    <w:p>
      <w:pPr>
        <w:pStyle w:val="Normal"/>
        <w:rPr>
          <w:szCs w:val="32"/>
          <w:lang w:val="en-IE"/>
        </w:rPr>
      </w:pPr>
      <w:r>
        <w:rPr>
          <w:szCs w:val="32"/>
          <w:lang w:val="en-IE"/>
        </w:rPr>
        <w:t>We sang a German birthday song with quakerly modified lyrics:</w:t>
      </w:r>
    </w:p>
    <w:p>
      <w:pPr>
        <w:pStyle w:val="Normal"/>
        <w:jc w:val="center"/>
        <w:rPr>
          <w:szCs w:val="32"/>
          <w:lang w:val="en-IE"/>
        </w:rPr>
      </w:pPr>
      <w:r>
        <w:rPr>
          <w:szCs w:val="32"/>
          <w:lang w:val="en-IE"/>
        </w:rPr>
        <w:t>Much courage and many blessings</w:t>
      </w:r>
    </w:p>
    <w:p>
      <w:pPr>
        <w:pStyle w:val="Normal"/>
        <w:jc w:val="center"/>
        <w:rPr>
          <w:szCs w:val="32"/>
          <w:lang w:val="en-IE"/>
        </w:rPr>
      </w:pPr>
      <w:r>
        <w:rPr>
          <w:szCs w:val="32"/>
          <w:lang w:val="en-IE"/>
        </w:rPr>
        <w:t>on all of your paths</w:t>
      </w:r>
    </w:p>
    <w:p>
      <w:pPr>
        <w:pStyle w:val="Normal"/>
        <w:jc w:val="center"/>
        <w:rPr>
          <w:szCs w:val="32"/>
          <w:lang w:val="en-IE"/>
        </w:rPr>
      </w:pPr>
      <w:r>
        <w:rPr>
          <w:szCs w:val="32"/>
          <w:lang w:val="en-IE"/>
        </w:rPr>
        <w:t>Live simply and joyfully</w:t>
      </w:r>
    </w:p>
    <w:p>
      <w:pPr>
        <w:pStyle w:val="Normal"/>
        <w:jc w:val="center"/>
        <w:rPr>
          <w:szCs w:val="32"/>
          <w:lang w:val="en-IE"/>
        </w:rPr>
      </w:pPr>
      <w:r>
        <w:rPr>
          <w:szCs w:val="32"/>
          <w:lang w:val="en-IE"/>
        </w:rPr>
        <w:t>Always be a part of it.</w:t>
      </w:r>
    </w:p>
    <w:p>
      <w:pPr>
        <w:pStyle w:val="Normal"/>
        <w:rPr>
          <w:szCs w:val="32"/>
          <w:lang w:val="en-IE"/>
        </w:rPr>
      </w:pPr>
      <w:r>
        <w:rPr>
          <w:szCs w:val="32"/>
          <w:lang w:val="en-IE"/>
        </w:rPr>
      </w:r>
    </w:p>
    <w:p>
      <w:pPr>
        <w:pStyle w:val="Normal"/>
        <w:rPr>
          <w:szCs w:val="32"/>
          <w:lang w:val="en-IE"/>
        </w:rPr>
      </w:pPr>
      <w:r>
        <w:rPr>
          <w:szCs w:val="32"/>
          <w:lang w:val="en-IE"/>
        </w:rPr>
        <w:t>Friends from elsewhere had travelled to join in: delegates were with us from Yearly Meetings in Ireland, Britain, Switzerland, Belgium-and-Luxembourg, the Netherlands, Central European Yearly Meeting, and from EMES, as well as a few international guests.</w:t>
      </w:r>
    </w:p>
    <w:p>
      <w:pPr>
        <w:pStyle w:val="Normal"/>
        <w:rPr>
          <w:szCs w:val="32"/>
          <w:lang w:val="en-IE"/>
        </w:rPr>
      </w:pPr>
      <w:r>
        <w:rPr>
          <w:szCs w:val="32"/>
          <w:lang w:val="en-IE"/>
        </w:rPr>
        <w:t>We encountered repeatedly themes of daring, courage, and humility: audacity, disruption or challenge as an impetus for brave action. The youngest among us jumped together from walls and hiked joyfully up to the Spelunker Tower – going up proved more fun than going back down again.</w:t>
      </w:r>
    </w:p>
    <w:p>
      <w:pPr>
        <w:pStyle w:val="Normal"/>
        <w:rPr>
          <w:szCs w:val="32"/>
          <w:lang w:val="en-IE"/>
        </w:rPr>
      </w:pPr>
      <w:r>
        <w:rPr>
          <w:szCs w:val="32"/>
          <w:lang w:val="en-IE"/>
        </w:rPr>
        <w:t>In the Cary Lecture, “Quake, Rattle, and Roll: Life as a challenge to live in the spirt of Jesus”, we were reminded of the importance of humility to use and rely on Quaker processes (such as Meeting for Clearness). We were allowed a glimpse of what it means to have the courage to face our own shadows and to grow, to practice peace as individuals and as a community.</w:t>
      </w:r>
    </w:p>
    <w:p>
      <w:pPr>
        <w:pStyle w:val="Normal"/>
        <w:rPr>
          <w:szCs w:val="32"/>
          <w:lang w:val="en-IE"/>
        </w:rPr>
      </w:pPr>
      <w:r>
        <w:rPr>
          <w:szCs w:val="32"/>
          <w:lang w:val="en-IE"/>
        </w:rPr>
        <w:t>We want to find more courage to overcome the apparent darkness in the world and also our fears. We are in the middle of a constructive process supported by our peace coordinators, in which we are exploring how to live our peace testimony. Do we test our own consciences if civil disobedience is required of us to act for peace, justice, and the protection of Creation? Do we support other people who are taking action non-violently for these aims?</w:t>
      </w:r>
    </w:p>
    <w:p>
      <w:pPr>
        <w:pStyle w:val="Normal"/>
        <w:rPr>
          <w:lang w:val="en-IE"/>
        </w:rPr>
      </w:pPr>
      <w:r>
        <w:rPr>
          <w:szCs w:val="32"/>
          <w:lang w:val="en-IE"/>
        </w:rPr>
        <w:t xml:space="preserve">As we joined in worship walking a spiral shape on the meadow outlined with colourful autumn leaves, we came together to meet one another. Moving out of the spiral, we go strengthened and full of cheerful courage back into the world. The end of Meeting of Worship is the start of the religious service of our daily life, in wonder and in action. </w:t>
      </w:r>
    </w:p>
    <w:p>
      <w:pPr>
        <w:pStyle w:val="Normal"/>
        <w:rPr>
          <w:lang w:val="de-DE"/>
        </w:rPr>
      </w:pPr>
      <w:r>
        <w:rPr>
          <w:lang w:val="de-DE"/>
        </w:rPr>
      </w:r>
    </w:p>
    <w:p>
      <w:pPr>
        <w:pStyle w:val="Normal"/>
        <w:rPr>
          <w:szCs w:val="32"/>
          <w:lang w:val="de-DE"/>
        </w:rPr>
      </w:pPr>
      <w:r>
        <w:rPr>
          <w:szCs w:val="32"/>
          <w:lang w:val="de-DE"/>
        </w:rPr>
      </w:r>
    </w:p>
    <w:p>
      <w:pPr>
        <w:pStyle w:val="Normal"/>
        <w:jc w:val="center"/>
        <w:rPr>
          <w:szCs w:val="32"/>
          <w:lang w:val="de-DE"/>
        </w:rPr>
      </w:pPr>
      <w:r>
        <w:rPr>
          <w:szCs w:val="32"/>
          <w:lang w:val="de-DE"/>
        </w:rPr>
      </w:r>
    </w:p>
    <w:p>
      <w:pPr>
        <w:pStyle w:val="Normal"/>
        <w:jc w:val="center"/>
        <w:rPr>
          <w:lang w:val="de-DE"/>
        </w:rPr>
      </w:pPr>
      <w:r>
        <w:rPr>
          <w:sz w:val="32"/>
          <w:szCs w:val="32"/>
          <w:lang w:val="en-IE"/>
        </w:rPr>
        <w:t xml:space="preserve">Epistel der 95. </w:t>
      </w:r>
      <w:r>
        <w:rPr>
          <w:sz w:val="32"/>
          <w:szCs w:val="32"/>
          <w:lang w:val="de-DE"/>
        </w:rPr>
        <w:t>Deutschen Jahresversammlung</w:t>
      </w:r>
      <w:r>
        <w:rPr>
          <w:lang w:val="de-DE"/>
        </w:rPr>
        <w:t xml:space="preserve"> </w:t>
        <w:br/>
        <w:t xml:space="preserve">Religiöse Gesellschaft der Freunde (Quäker) </w:t>
        <w:br/>
        <w:t>Bad Pyrmont und online, 16.-18. Oktober 2025</w:t>
      </w:r>
    </w:p>
    <w:p>
      <w:pPr>
        <w:pStyle w:val="Normal"/>
        <w:rPr>
          <w:lang w:val="de-DE"/>
        </w:rPr>
      </w:pPr>
      <w:r>
        <w:rPr>
          <w:lang w:val="de-DE"/>
        </w:rPr>
        <w:t>Passend zum Jubiläumsjahr des 100-jährigen Bestehens wurde unsere Jahresversammlung mit Operngesang und einer kleinen historischen Theaterszene, frisch aus dem 18. Jahrhundert, eröffnet. Humorvoll erzählte uns ein deutsches Quäkerpaar aus dem Friedenstal nahe Bad Pyrmont von ihrem Leben. Dank des Toleranzaktes damals und dem entschlossenen Einsatz zum Erhalt des Quäkerhauses heute konnten wir uns im großen Kreis von etwa 220 Freund*innen (davon etwa 20 online und etwa 16 Kinder und Junior*innen) wieder hier versammeln.</w:t>
        <w:br/>
        <w:t>Zum Geburtstagsanlass quäkerisch umgedichtet sangen wir:</w:t>
      </w:r>
    </w:p>
    <w:p>
      <w:pPr>
        <w:pStyle w:val="Normal"/>
        <w:jc w:val="center"/>
        <w:rPr>
          <w:lang w:val="de-DE"/>
        </w:rPr>
      </w:pPr>
      <w:r>
        <w:rPr>
          <w:lang w:val="de-DE"/>
        </w:rPr>
        <w:t>Viel Mut und viel Segen</w:t>
        <w:br/>
        <w:t>Auf all deinen Wegen</w:t>
        <w:br/>
        <w:t>Leb einfach und fröhlich,</w:t>
        <w:br/>
        <w:t>Sei immer mit dabei</w:t>
      </w:r>
    </w:p>
    <w:p>
      <w:pPr>
        <w:pStyle w:val="Normal"/>
        <w:rPr>
          <w:lang w:val="de-DE"/>
        </w:rPr>
      </w:pPr>
      <w:r>
        <w:rPr>
          <w:lang w:val="de-DE"/>
        </w:rPr>
        <w:t xml:space="preserve">Auch mit dabei waren Delegierte der Jahresversammlungen aus Irland, Großbritannien, der Schweiz, aus Belgien und Luxemburg, den Niederlanden, des Central European Yearly Meeting (CEYM) und von der European and Middle East Section (EMES) sowie einige internationale Gäste. </w:t>
      </w:r>
    </w:p>
    <w:p>
      <w:pPr>
        <w:pStyle w:val="Normal"/>
        <w:rPr>
          <w:lang w:val="de-DE"/>
        </w:rPr>
      </w:pPr>
      <w:r>
        <w:rPr>
          <w:lang w:val="de-DE"/>
        </w:rPr>
        <w:t xml:space="preserve">Uns sind die Themen Zumutung, Mut und Demut an vielen Stellen begegnet: die Zumutung, Störung oder Herausforderung als Anstoß hin zu mutigem Handeln. Unsere Jüngsten sind zusammen von Mauern gesprungen und sind mit Freude den Spelunkenturm hoch gewandert – was ihnen mehr Spaß gemacht hat, als wieder runter zu gehen. </w:t>
      </w:r>
    </w:p>
    <w:p>
      <w:pPr>
        <w:pStyle w:val="Normal"/>
        <w:rPr>
          <w:lang w:val="de-DE"/>
        </w:rPr>
      </w:pPr>
      <w:r>
        <w:rPr>
          <w:lang w:val="de-DE"/>
        </w:rPr>
        <w:t>In der Cary-Vorlesung „Quake, rattle and roll – Das Leben als Herausforderung im Geiste Jesu leben“ wurden wir an die Bedeutung von Demut erinnert, um uns auf Quäker-Prozesse (wie Meeting for Clearness) zu verlassen und sie zu nutzen.</w:t>
        <w:br/>
        <w:t>Wir durften etwas erfahren über den Mut, uns mit unseren eigenen Schatten auseinanderzusetzen um daran zu wachsen – als einzelne und als Gemeinschaft: Frieden üben.</w:t>
      </w:r>
    </w:p>
    <w:p>
      <w:pPr>
        <w:pStyle w:val="Normal"/>
        <w:rPr>
          <w:lang w:val="de-DE"/>
        </w:rPr>
      </w:pPr>
      <w:r>
        <w:rPr>
          <w:lang w:val="de-DE"/>
        </w:rPr>
        <w:t>Wir wollen mehr Mut finden um die empfundene Dunkelheit in der Welt und unsere Angst zu überwinden. Weiterhin befinden wir uns unterstützt durch unsere Friedenskoordinator*innen inmitten des konstruktiven Prozesses um die Frage nach der Umsetzung des Friedenszeugnisses.</w:t>
        <w:br/>
        <w:t>Prüfen wir unser Gewissen, ob es von uns zivilen Ungehorsam erfordert, für Frieden, Gerechtigkeit und die Bewahrung der Schöpfung einzutreten? Unterstützen wir die Menschen, die sich in Gewaltfreiheit dafür einsetzen?</w:t>
      </w:r>
    </w:p>
    <w:p>
      <w:pPr>
        <w:pStyle w:val="Normal"/>
        <w:rPr>
          <w:lang w:val="de-DE"/>
        </w:rPr>
      </w:pPr>
      <w:r>
        <w:rPr>
          <w:lang w:val="de-DE"/>
        </w:rPr>
        <w:t>Wie in der Spiralform aus bunten Herbstblättern, in die wir uns in Andacht hinein und wieder heraus bewegt haben, kamen wir zusammen um einander zu begegnen und gehen gestärkt und frohen Mutes zurück in die Welt. Nach der Andacht beginnt der Gottesdienst in Wundern und Wirken.</w:t>
      </w:r>
    </w:p>
    <w:p>
      <w:pPr>
        <w:pStyle w:val="Normal"/>
        <w:rPr>
          <w:lang w:val="de-DE"/>
        </w:rPr>
      </w:pPr>
      <w:r>
        <w:rPr>
          <w:lang w:val="de-DE"/>
        </w:rPr>
      </w:r>
    </w:p>
    <w:p>
      <w:pPr>
        <w:pStyle w:val="Normal"/>
        <w:rPr>
          <w:lang w:val="de-DE"/>
        </w:rPr>
      </w:pPr>
      <w:r>
        <w:rPr>
          <w:lang w:val="de-DE"/>
        </w:rPr>
      </w:r>
    </w:p>
    <w:p>
      <w:pPr>
        <w:pStyle w:val="Normal"/>
        <w:rPr>
          <w:lang w:val="de-DE"/>
        </w:rPr>
      </w:pPr>
      <w:r>
        <w:rPr>
          <w:lang w:val="de-DE"/>
        </w:rPr>
      </w:r>
    </w:p>
    <w:p>
      <w:pPr>
        <w:pStyle w:val="Normal"/>
        <w:rPr>
          <w:lang w:val="de-DE"/>
        </w:rPr>
      </w:pPr>
      <w:r>
        <w:rPr>
          <w:lang w:val="de-DE"/>
        </w:rPr>
      </w:r>
    </w:p>
    <w:p>
      <w:pPr>
        <w:pStyle w:val="Normal"/>
        <w:rPr>
          <w:lang w:val="de-DE"/>
        </w:rPr>
      </w:pPr>
      <w:r>
        <w:rPr>
          <w:lang w:val="de-DE"/>
        </w:rPr>
      </w:r>
    </w:p>
    <w:p>
      <w:pPr>
        <w:pStyle w:val="Normal"/>
        <w:rPr>
          <w:lang w:val="de-DE"/>
        </w:rPr>
      </w:pPr>
      <w:r>
        <w:rPr>
          <w:lang w:val="de-DE"/>
        </w:rPr>
      </w:r>
    </w:p>
    <w:p>
      <w:pPr>
        <w:pStyle w:val="Normal"/>
        <w:rPr>
          <w:lang w:val="en-IE"/>
        </w:rPr>
      </w:pPr>
      <w:r>
        <w:rPr>
          <w:lang w:val="en-IE"/>
        </w:rPr>
        <w:t>Epistle form Children and Juniors, German Yearly Meeting</w:t>
      </w:r>
    </w:p>
    <w:p>
      <w:pPr>
        <w:pStyle w:val="Normal"/>
        <w:rPr>
          <w:lang w:val="en-IE"/>
        </w:rPr>
      </w:pPr>
      <w:r>
        <w:rPr>
          <w:lang w:val="en-IE"/>
        </w:rPr>
        <w:t>We children and juniors say, “hey, morn, hi, hello!”. We were delighted to see our friends again, and we jumped together from walls, ate gingerbread, crafted colourful wooden-doll Quakers, and acted a play for the final joint evening. Hiking up to the Spelunken tower was more fun than coming back down und we helped the Young Friends with the “Wunder-Bar”.</w:t>
      </w:r>
    </w:p>
    <w:p>
      <w:pPr>
        <w:pStyle w:val="Normal"/>
        <w:rPr>
          <w:lang w:val="en-IE"/>
        </w:rPr>
      </w:pPr>
      <w:r>
        <w:rPr>
          <w:lang w:val="en-IE"/>
        </w:rPr>
        <w:t>With loving greetings to you from Bad Pyrmont,</w:t>
      </w:r>
    </w:p>
    <w:p>
      <w:pPr>
        <w:pStyle w:val="Normal"/>
        <w:rPr>
          <w:lang w:val="en-IE"/>
        </w:rPr>
      </w:pPr>
      <w:r>
        <w:rPr>
          <w:lang w:val="en-IE"/>
        </w:rPr>
      </w:r>
      <w:bookmarkStart w:id="0" w:name="_GoBack"/>
      <w:bookmarkStart w:id="1" w:name="_GoBack"/>
      <w:bookmarkEnd w:id="1"/>
    </w:p>
    <w:p>
      <w:pPr>
        <w:pStyle w:val="Normal"/>
        <w:rPr>
          <w:lang w:val="en-IE"/>
        </w:rPr>
      </w:pPr>
      <w:r>
        <w:rPr>
          <w:lang w:val="en-IE"/>
        </w:rPr>
      </w:r>
    </w:p>
    <w:p>
      <w:pPr>
        <w:pStyle w:val="Normal"/>
        <w:rPr>
          <w:lang w:val="de-DE"/>
        </w:rPr>
      </w:pPr>
      <w:r>
        <w:rPr>
          <w:lang w:val="de-DE"/>
        </w:rPr>
        <w:t>Epistel der Kinder und Junior*innen</w:t>
      </w:r>
    </w:p>
    <w:p>
      <w:pPr>
        <w:pStyle w:val="Normal"/>
        <w:rPr>
          <w:lang w:val="de-DE"/>
        </w:rPr>
      </w:pPr>
      <w:r>
        <w:rPr>
          <w:lang w:val="de-DE"/>
        </w:rPr>
        <w:t>Wir Kinder und Junior*innen sagen „Moin, Hi, Hallo!“ und haben uns gefreut, unsere Freund*innen wiederzusehen, sind zusammen von Mauern gesprungen, haben Lebkuchen gegessen, bunte Holzpuppen-Quäker gebastelt und ein Theaterstück für den letzten gemeinsamen Abend aufgeführt. Zum Spelunkenturm hochzuwandern hat uns mehr Spaß gemacht, als wieder runter zu gehen und wir konnten den Jungfreund*innen in der Bedienung der Wunderbar helfen.</w:t>
      </w:r>
    </w:p>
    <w:p>
      <w:pPr>
        <w:pStyle w:val="Normal"/>
        <w:rPr>
          <w:lang w:val="de-DE"/>
        </w:rPr>
      </w:pPr>
      <w:r>
        <w:rPr>
          <w:lang w:val="de-DE"/>
        </w:rPr>
        <w:t>Wir schicken euch liebe Grüße aus Bad Pyrmont</w:t>
      </w:r>
    </w:p>
    <w:p>
      <w:pPr>
        <w:pStyle w:val="Normal"/>
        <w:spacing w:before="0" w:after="160"/>
        <w:rPr>
          <w:lang w:val="de-DE"/>
        </w:rPr>
      </w:pPr>
      <w:r>
        <w:rPr>
          <w:lang w:val="de-DE"/>
        </w:rPr>
      </w:r>
    </w:p>
    <w:sectPr>
      <w:type w:val="nextPage"/>
      <w:pgSz w:w="11906" w:h="16838"/>
      <w:pgMar w:left="1417" w:right="1417" w:gutter="0" w:header="0" w:top="1417" w:footer="0"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Liberation Sans">
    <w:altName w:val="Arial"/>
    <w:charset w:val="01"/>
    <w:family w:val="swiss"/>
    <w:pitch w:val="default"/>
  </w:font>
</w:fonts>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de-DE"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Calibri" w:hAnsi="Calibri"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ascii="Calibri" w:hAnsi="Calibri" w:cs="Lucida Sans"/>
    </w:rPr>
  </w:style>
  <w:style w:type="paragraph" w:styleId="berschrift">
    <w:name w:val="Überschrift"/>
    <w:basedOn w:val="Normal"/>
    <w:next w:val="BodyText"/>
    <w:qFormat/>
    <w:pPr>
      <w:keepNext w:val="true"/>
      <w:spacing w:before="240" w:after="120"/>
    </w:pPr>
    <w:rPr>
      <w:rFonts w:ascii="Liberation Sans" w:hAnsi="Liberation Sans" w:eastAsia="Microsoft YaHei" w:cs="Lucida Sans"/>
      <w:sz w:val="28"/>
      <w:szCs w:val="28"/>
    </w:rPr>
  </w:style>
  <w:style w:type="paragraph" w:styleId="Verzeichnis">
    <w:name w:val="Verzeichnis"/>
    <w:basedOn w:val="Normal"/>
    <w:qFormat/>
    <w:pPr>
      <w:suppressLineNumbers/>
    </w:pPr>
    <w:rPr>
      <w:rFonts w:cs="Lucida Sans"/>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TotalTime>
  <Application>LibreOffice/24.2.5.2$Windows_X86_64 LibreOffice_project/bffef4ea93e59bebbeaf7f431bb02b1a39ee8a59</Application>
  <AppVersion>15.0000</AppVersion>
  <DocSecurity>0</DocSecurity>
  <Pages>2</Pages>
  <Words>944</Words>
  <Characters>5099</Characters>
  <CharactersWithSpaces>6025</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2025-10-18T10:03:00Z</dcterms:created>
  <dc:creator>suds</dc:creator>
  <dc:description/>
  <dc:language>de-DE</dc:language>
  <cp:lastModifiedBy/>
  <dcterms:modified xsi:type="dcterms:W3CDTF">2025-10-27T11:15:20Z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