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hd w:val="clear" w:color="auto" w:fill="FFFFFF"/>
        <w:spacing w:beforeAutospacing="1" w:after="0"/>
        <w:rPr>
          <w:rFonts w:ascii="Times New Roman" w:hAnsi="Times New Roman" w:cs="Times New Roman"/>
          <w:lang w:val="en-GB"/>
        </w:rPr>
      </w:pPr>
      <w:r>
        <w:rPr>
          <w:rFonts w:cs="Times New Roman" w:ascii="Times New Roman" w:hAnsi="Times New Roman"/>
          <w:b/>
          <w:bCs/>
          <w:color w:val="333333"/>
          <w:lang w:val="en"/>
        </w:rPr>
        <w:t>Epistle from the FWCC Europe and Middle East Section Annual Meeting</w:t>
      </w:r>
    </w:p>
    <w:p>
      <w:pPr>
        <w:pStyle w:val="Normal"/>
        <w:shd w:val="clear" w:color="auto" w:fill="FFFFFF"/>
        <w:spacing w:beforeAutospacing="1" w:after="0"/>
        <w:rPr>
          <w:rFonts w:ascii="Times New Roman" w:hAnsi="Times New Roman" w:cs="Times New Roman"/>
          <w:lang w:val="en-GB"/>
        </w:rPr>
      </w:pPr>
      <w:r>
        <w:rPr>
          <w:rFonts w:cs="Times New Roman" w:ascii="Times New Roman" w:hAnsi="Times New Roman"/>
          <w:color w:val="333333"/>
          <w:lang w:val="en"/>
        </w:rPr>
        <w:t>held at Äsane Folkehøgskole, Hylkje, overlooking Sørfjorden just north of Bergen, Norway   </w:t>
      </w:r>
    </w:p>
    <w:p>
      <w:pPr>
        <w:pStyle w:val="Normal"/>
        <w:shd w:val="clear" w:color="auto" w:fill="FFFFFF"/>
        <w:spacing w:beforeAutospacing="1" w:after="0"/>
        <w:rPr>
          <w:rFonts w:ascii="Times New Roman" w:hAnsi="Times New Roman" w:cs="Times New Roman"/>
          <w:lang w:val="en-GB"/>
        </w:rPr>
      </w:pPr>
      <w:r>
        <w:rPr>
          <w:rFonts w:cs="Times New Roman" w:ascii="Times New Roman" w:hAnsi="Times New Roman"/>
          <w:color w:val="333333"/>
          <w:lang w:val="en"/>
        </w:rPr>
        <w:t>21 – 24 June 2018</w:t>
      </w:r>
    </w:p>
    <w:p>
      <w:pPr>
        <w:pStyle w:val="Normal"/>
        <w:shd w:val="clear" w:color="auto" w:fill="FFFFFF"/>
        <w:spacing w:beforeAutospacing="1" w:after="0"/>
        <w:rPr>
          <w:rFonts w:ascii="Times New Roman" w:hAnsi="Times New Roman" w:cs="Times New Roman"/>
          <w:lang w:val="en-GB"/>
        </w:rPr>
      </w:pPr>
      <w:r>
        <w:rPr>
          <w:rFonts w:cs="Times New Roman" w:ascii="Times New Roman" w:hAnsi="Times New Roman"/>
          <w:color w:val="333333"/>
          <w:lang w:val="en"/>
        </w:rPr>
        <w:t> </w:t>
      </w:r>
    </w:p>
    <w:p>
      <w:pPr>
        <w:pStyle w:val="Normal"/>
        <w:shd w:val="clear" w:color="auto" w:fill="FFFFFF"/>
        <w:spacing w:beforeAutospacing="1" w:after="0"/>
        <w:rPr>
          <w:rFonts w:ascii="Times New Roman" w:hAnsi="Times New Roman" w:cs="Times New Roman"/>
          <w:lang w:val="en-GB"/>
        </w:rPr>
      </w:pPr>
      <w:r>
        <w:rPr>
          <w:rFonts w:cs="Times New Roman" w:ascii="Times New Roman" w:hAnsi="Times New Roman"/>
          <w:i/>
          <w:iCs/>
          <w:color w:val="333333"/>
          <w:lang w:val="en"/>
        </w:rPr>
        <w:t>A New Heaven and a New Earth (Revelation 21:1): Finding New Light in turbulent times</w:t>
      </w:r>
    </w:p>
    <w:p>
      <w:pPr>
        <w:pStyle w:val="Normal"/>
        <w:shd w:val="clear" w:color="auto" w:fill="FFFFFF"/>
        <w:spacing w:beforeAutospacing="1" w:after="0"/>
        <w:rPr>
          <w:rFonts w:ascii="Times New Roman" w:hAnsi="Times New Roman" w:cs="Times New Roman"/>
          <w:lang w:val="en-GB"/>
        </w:rPr>
      </w:pPr>
      <w:r>
        <w:rPr>
          <w:rFonts w:cs="Times New Roman" w:ascii="Times New Roman" w:hAnsi="Times New Roman"/>
          <w:color w:val="333333"/>
          <w:lang w:val="en"/>
        </w:rPr>
        <w:t>To Friends everywhere: </w:t>
      </w:r>
      <w:r>
        <w:rPr>
          <w:rFonts w:cs="Times New Roman" w:ascii="Times New Roman" w:hAnsi="Times New Roman"/>
          <w:lang w:val="en-GB"/>
        </w:rPr>
        <w:t>dear friends, </w:t>
      </w:r>
      <w:r>
        <w:rPr>
          <w:rFonts w:cs="Times New Roman" w:ascii="Times New Roman" w:hAnsi="Times New Roman"/>
          <w:lang w:val="nn-NO"/>
        </w:rPr>
        <w:t>kjære venner</w:t>
      </w:r>
      <w:r>
        <w:rPr>
          <w:rFonts w:cs="Times New Roman" w:ascii="Times New Roman" w:hAnsi="Times New Roman"/>
          <w:lang w:val="en-GB"/>
        </w:rPr>
        <w:t>, </w:t>
      </w:r>
      <w:r>
        <w:rPr>
          <w:rFonts w:cs="Times New Roman" w:ascii="Times New Roman" w:hAnsi="Times New Roman"/>
          <w:lang w:val="fr-FR"/>
        </w:rPr>
        <w:t>chers amis</w:t>
      </w:r>
      <w:r>
        <w:rPr>
          <w:rFonts w:cs="Times New Roman" w:ascii="Times New Roman" w:hAnsi="Times New Roman"/>
          <w:lang w:val="en-GB"/>
        </w:rPr>
        <w:t>, </w:t>
      </w:r>
      <w:r>
        <w:rPr>
          <w:rFonts w:cs="Times New Roman" w:ascii="Times New Roman" w:hAnsi="Times New Roman"/>
          <w:lang w:val="de-DE"/>
        </w:rPr>
        <w:t>liebe Freunde</w:t>
      </w:r>
      <w:r>
        <w:rPr>
          <w:rFonts w:cs="Times New Roman" w:ascii="Times New Roman" w:hAnsi="Times New Roman"/>
          <w:lang w:val="en-GB"/>
        </w:rPr>
        <w:t>, </w:t>
      </w:r>
      <w:r>
        <w:rPr>
          <w:rFonts w:cs="Times New Roman" w:ascii="Times New Roman" w:hAnsi="Times New Roman"/>
          <w:lang w:val="nl-NL"/>
        </w:rPr>
        <w:t>lieve vrienden</w:t>
      </w:r>
      <w:r>
        <w:rPr>
          <w:rFonts w:cs="Times New Roman" w:ascii="Times New Roman" w:hAnsi="Times New Roman"/>
          <w:lang w:val="en-GB"/>
        </w:rPr>
        <w:t>, </w:t>
      </w:r>
      <w:r>
        <w:rPr>
          <w:rFonts w:cs="Times New Roman" w:ascii="Times New Roman" w:hAnsi="Times New Roman"/>
          <w:lang w:val="es-ES_tradnl"/>
        </w:rPr>
        <w:t>queridos amigos</w:t>
      </w:r>
      <w:r>
        <w:rPr>
          <w:rFonts w:cs="Times New Roman" w:ascii="Times New Roman" w:hAnsi="Times New Roman"/>
          <w:lang w:val="en-GB"/>
        </w:rPr>
        <w:t>, </w:t>
      </w:r>
      <w:r>
        <w:rPr>
          <w:rFonts w:cs="Times New Roman" w:ascii="Times New Roman" w:hAnsi="Times New Roman"/>
          <w:lang w:val="it-IT"/>
        </w:rPr>
        <w:t>cari amici</w:t>
      </w:r>
      <w:r>
        <w:rPr>
          <w:rFonts w:cs="Times New Roman" w:ascii="Times New Roman" w:hAnsi="Times New Roman"/>
          <w:lang w:val="en-GB"/>
        </w:rPr>
        <w:t>, kära vänner, kære venner, rakkaat ystävät, kallid sõbrad, drazí přátelé, dārgie draugi, Kedves Barátaim, </w:t>
      </w:r>
      <w:r>
        <w:rPr>
          <w:rFonts w:cs="Times New Roman" w:ascii="Times New Roman" w:hAnsi="Times New Roman"/>
          <w:lang w:val="pl-PL"/>
        </w:rPr>
        <w:t>drodzy przyjaciele, </w:t>
      </w:r>
      <w:r>
        <w:rPr>
          <w:rFonts w:cs="Times New Roman" w:ascii="Times New Roman" w:hAnsi="Times New Roman"/>
          <w:lang w:val="en-GB"/>
        </w:rPr>
        <w:t>a chairde, Salamaat Asdiqa, greetings. </w:t>
      </w:r>
      <w:r>
        <w:rPr>
          <w:rFonts w:cs="Times New Roman" w:ascii="Times New Roman" w:hAnsi="Times New Roman"/>
          <w:color w:val="333333"/>
          <w:lang w:val="en-GB"/>
        </w:rPr>
        <w:t> </w:t>
      </w:r>
    </w:p>
    <w:p>
      <w:pPr>
        <w:pStyle w:val="Normal"/>
        <w:shd w:val="clear" w:color="auto" w:fill="FFFFFF"/>
        <w:spacing w:beforeAutospacing="1" w:after="0"/>
        <w:rPr>
          <w:rFonts w:ascii="Times New Roman" w:hAnsi="Times New Roman" w:cs="Times New Roman"/>
          <w:lang w:val="en-GB"/>
        </w:rPr>
      </w:pPr>
      <w:r>
        <w:rPr>
          <w:rFonts w:cs="Times New Roman" w:ascii="Times New Roman" w:hAnsi="Times New Roman"/>
          <w:color w:val="333333"/>
          <w:lang w:val="en"/>
        </w:rPr>
        <w:t> </w:t>
      </w:r>
    </w:p>
    <w:p>
      <w:pPr>
        <w:pStyle w:val="Normal"/>
        <w:shd w:val="clear" w:color="auto" w:fill="FFFFFF"/>
        <w:spacing w:beforeAutospacing="1" w:after="0"/>
        <w:rPr>
          <w:rFonts w:ascii="Times New Roman" w:hAnsi="Times New Roman" w:cs="Times New Roman"/>
          <w:lang w:val="en-GB"/>
        </w:rPr>
      </w:pPr>
      <w:r>
        <w:rPr>
          <w:rFonts w:cs="Times New Roman" w:ascii="Times New Roman" w:hAnsi="Times New Roman"/>
          <w:color w:val="333333"/>
          <w:lang w:val="en-GB"/>
        </w:rPr>
        <w:t>On the longest day of the year in the Northern Hemisphere, nearly 90 friends from 17 countries gathered to celebrate the 80</w:t>
      </w:r>
      <w:r>
        <w:rPr>
          <w:rFonts w:cs="Times New Roman" w:ascii="Times New Roman" w:hAnsi="Times New Roman"/>
          <w:color w:val="333333"/>
          <w:vertAlign w:val="superscript"/>
          <w:lang w:val="en-GB"/>
        </w:rPr>
        <w:t>th</w:t>
      </w:r>
      <w:r>
        <w:rPr>
          <w:rFonts w:cs="Times New Roman" w:ascii="Times New Roman" w:hAnsi="Times New Roman"/>
          <w:color w:val="333333"/>
          <w:lang w:val="en-GB"/>
        </w:rPr>
        <w:t> anniversary of the Europe and Middle East Section (EMES) of Friends World Committee for Consultation (FWCC) and to support Norwegians in their 200</w:t>
      </w:r>
      <w:r>
        <w:rPr>
          <w:rFonts w:cs="Times New Roman" w:ascii="Times New Roman" w:hAnsi="Times New Roman"/>
          <w:color w:val="333333"/>
          <w:vertAlign w:val="superscript"/>
          <w:lang w:val="en-GB"/>
        </w:rPr>
        <w:t>th</w:t>
      </w:r>
      <w:r>
        <w:rPr>
          <w:rFonts w:cs="Times New Roman" w:ascii="Times New Roman" w:hAnsi="Times New Roman"/>
          <w:color w:val="333333"/>
          <w:lang w:val="en-GB"/>
        </w:rPr>
        <w:t>anniversary celebration of Quakers in Norway. Participating were former EMES executive secretaries Franco Perna (1983-1993), Hans Weening (1993-1998), Tony Fitt (1998-2002), and clerks Marianne IJspeert and Rachel Bewley-Bateman who served before, during, and after the widespread use of the Internet. </w:t>
      </w:r>
    </w:p>
    <w:p>
      <w:pPr>
        <w:pStyle w:val="Normal"/>
        <w:shd w:val="clear" w:color="auto" w:fill="FFFFFF"/>
        <w:spacing w:beforeAutospacing="1" w:after="0"/>
        <w:rPr>
          <w:rFonts w:ascii="Times New Roman" w:hAnsi="Times New Roman" w:cs="Times New Roman"/>
          <w:lang w:val="en-GB"/>
        </w:rPr>
      </w:pPr>
      <w:r>
        <w:rPr>
          <w:rFonts w:cs="Times New Roman" w:ascii="Times New Roman" w:hAnsi="Times New Roman"/>
          <w:color w:val="333333"/>
          <w:lang w:val="en-GB"/>
        </w:rPr>
        <w:t> </w:t>
      </w:r>
    </w:p>
    <w:p>
      <w:pPr>
        <w:pStyle w:val="Normal"/>
        <w:shd w:val="clear" w:color="auto" w:fill="FFFFFF"/>
        <w:spacing w:beforeAutospacing="1" w:after="0"/>
        <w:rPr>
          <w:rFonts w:ascii="Times New Roman" w:hAnsi="Times New Roman" w:cs="Times New Roman"/>
          <w:lang w:val="en-GB"/>
        </w:rPr>
      </w:pPr>
      <w:r>
        <w:rPr>
          <w:rFonts w:cs="Times New Roman" w:ascii="Times New Roman" w:hAnsi="Times New Roman"/>
          <w:color w:val="333333"/>
          <w:lang w:val="en-GB"/>
        </w:rPr>
        <w:t>We recalled conditions in Europe and the Middle East in 1938 when EMES began and how Quakers brought peaceful alternatives through their faith and action throughout the years despite totalitarism then and growing populism today. We acknowledged the challenge of maintaining Friends decision-making processes in face of the realities brought us today by electronic communications, social media and the Internet. </w:t>
      </w:r>
    </w:p>
    <w:p>
      <w:pPr>
        <w:pStyle w:val="Normal"/>
        <w:shd w:val="clear" w:color="auto" w:fill="FFFFFF"/>
        <w:spacing w:beforeAutospacing="1" w:after="0"/>
        <w:rPr>
          <w:rFonts w:ascii="Times New Roman" w:hAnsi="Times New Roman" w:cs="Times New Roman"/>
          <w:lang w:val="en-GB"/>
        </w:rPr>
      </w:pPr>
      <w:r>
        <w:rPr>
          <w:rFonts w:cs="Times New Roman" w:ascii="Times New Roman" w:hAnsi="Times New Roman"/>
          <w:color w:val="333333"/>
          <w:lang w:val="en-GB"/>
        </w:rPr>
        <w:t> </w:t>
      </w:r>
    </w:p>
    <w:p>
      <w:pPr>
        <w:pStyle w:val="Normal"/>
        <w:shd w:val="clear" w:color="auto" w:fill="FFFFFF"/>
        <w:spacing w:beforeAutospacing="1" w:after="0"/>
        <w:rPr>
          <w:rFonts w:ascii="Times New Roman" w:hAnsi="Times New Roman" w:cs="Times New Roman"/>
          <w:lang w:val="en-GB"/>
        </w:rPr>
      </w:pPr>
      <w:r>
        <w:rPr>
          <w:rFonts w:cs="Times New Roman" w:ascii="Times New Roman" w:hAnsi="Times New Roman"/>
          <w:color w:val="333333"/>
          <w:lang w:val="en-GB"/>
        </w:rPr>
        <w:t>Per Ingvar Haukeland, a published Norwegian eco-philosopher and teacher, of Norway Yearly Meeting gave the keynote presentation </w:t>
      </w:r>
      <w:r>
        <w:rPr>
          <w:rFonts w:cs="Times New Roman" w:ascii="Times New Roman" w:hAnsi="Times New Roman"/>
          <w:i/>
          <w:iCs/>
          <w:color w:val="333333"/>
          <w:lang w:val="en-GB"/>
        </w:rPr>
        <w:t>Heavenearth in the Light of all things new</w:t>
      </w:r>
      <w:r>
        <w:rPr>
          <w:rFonts w:cs="Times New Roman" w:ascii="Times New Roman" w:hAnsi="Times New Roman"/>
          <w:color w:val="333333"/>
          <w:lang w:val="en-GB"/>
        </w:rPr>
        <w:t>. He stressed the significance of this gathering being held at a Folkehøgshole (folk high school) of life-long learning. He believes sustainability is the most important Quaker value combining all Quaker testimonies. In a wide-ranging talk he cited philosophers, poets, civil rights pioneers, and Quaker authors on subjects such as darkness and light and the importance of the earth within and around us. </w:t>
      </w:r>
    </w:p>
    <w:p>
      <w:pPr>
        <w:pStyle w:val="Normal"/>
        <w:shd w:val="clear" w:color="auto" w:fill="FFFFFF"/>
        <w:spacing w:beforeAutospacing="1" w:after="0"/>
        <w:rPr>
          <w:rFonts w:ascii="Times New Roman" w:hAnsi="Times New Roman" w:cs="Times New Roman"/>
          <w:lang w:val="en-GB"/>
        </w:rPr>
      </w:pPr>
      <w:r>
        <w:rPr>
          <w:rFonts w:cs="Times New Roman" w:ascii="Times New Roman" w:hAnsi="Times New Roman"/>
          <w:color w:val="333333"/>
          <w:lang w:val="en-GB"/>
        </w:rPr>
        <w:t> </w:t>
      </w:r>
    </w:p>
    <w:p>
      <w:pPr>
        <w:pStyle w:val="Normal"/>
        <w:shd w:val="clear" w:color="auto" w:fill="FFFFFF"/>
        <w:spacing w:beforeAutospacing="1" w:after="0"/>
        <w:rPr>
          <w:rFonts w:ascii="Times New Roman" w:hAnsi="Times New Roman" w:cs="Times New Roman"/>
          <w:lang w:val="en-GB"/>
        </w:rPr>
      </w:pPr>
      <w:r>
        <w:rPr>
          <w:rFonts w:cs="Times New Roman" w:ascii="Times New Roman" w:hAnsi="Times New Roman"/>
          <w:color w:val="333333"/>
          <w:lang w:val="en-GB"/>
        </w:rPr>
        <w:t>The proposed 2020 – 2030 EMES Strategic Plan was then presented in plenary session and 9 focus groups were formed to meet so that participants could share their perspectives on the plan's strengths, gaps, priorities, and how each of us want to contribute to carrying out the plan. </w:t>
      </w:r>
      <w:r>
        <w:rPr>
          <w:rFonts w:cs="Times New Roman" w:ascii="Times New Roman" w:hAnsi="Times New Roman"/>
          <w:lang w:val="en-GB"/>
        </w:rPr>
        <w:t>The key intention of the Strategy plan is to ensure a sustainable framework for Friends to find each other, to meet and to share with each other on whatever the Spirit calls us to work on. </w:t>
      </w:r>
      <w:r>
        <w:rPr>
          <w:rFonts w:cs="Times New Roman" w:ascii="Times New Roman" w:hAnsi="Times New Roman"/>
          <w:color w:val="333333"/>
          <w:lang w:val="en-GB"/>
        </w:rPr>
        <w:t>Following further discernment, the plan was accepted the following morning.</w:t>
      </w:r>
    </w:p>
    <w:p>
      <w:pPr>
        <w:pStyle w:val="Normal"/>
        <w:shd w:val="clear" w:color="auto" w:fill="FFFFFF"/>
        <w:spacing w:beforeAutospacing="1" w:after="0"/>
        <w:rPr>
          <w:rFonts w:ascii="Times New Roman" w:hAnsi="Times New Roman" w:cs="Times New Roman"/>
          <w:lang w:val="en-GB"/>
        </w:rPr>
      </w:pPr>
      <w:r>
        <w:rPr>
          <w:rFonts w:cs="Times New Roman" w:ascii="Times New Roman" w:hAnsi="Times New Roman"/>
          <w:color w:val="333333"/>
          <w:lang w:val="en-GB"/>
        </w:rPr>
        <w:t> </w:t>
      </w:r>
    </w:p>
    <w:p>
      <w:pPr>
        <w:pStyle w:val="Normal"/>
        <w:shd w:val="clear" w:color="auto" w:fill="FFFFFF"/>
        <w:spacing w:beforeAutospacing="1" w:after="0"/>
        <w:rPr>
          <w:rFonts w:ascii="Times New Roman" w:hAnsi="Times New Roman" w:cs="Times New Roman"/>
          <w:lang w:val="en-GB"/>
        </w:rPr>
      </w:pPr>
      <w:r>
        <w:rPr>
          <w:rFonts w:cs="Times New Roman" w:ascii="Times New Roman" w:hAnsi="Times New Roman"/>
          <w:color w:val="333333"/>
          <w:lang w:val="en-GB"/>
        </w:rPr>
        <w:t>Special interest groups on Friday afternoon were the EMEYF (Europe and Middle East Young Friends) ongoing Living Archives project in which over 30 years of EMEYF material in Quaker House Brussels were offered to spark conversation about our journey from the past to the present, and our path forward to the future; QCEA (Quaker Council for European Affairs) action on Peace and Human Rights today; and Experiment with Light in Nature in which participants gathering outside awakened their senses, widened their vision, literally 'came to their senses', and connected with heaven and earth. </w:t>
      </w:r>
    </w:p>
    <w:p>
      <w:pPr>
        <w:pStyle w:val="Normal"/>
        <w:shd w:val="clear" w:color="auto" w:fill="FFFFFF"/>
        <w:spacing w:beforeAutospacing="1" w:after="0"/>
        <w:rPr>
          <w:rFonts w:ascii="Times New Roman" w:hAnsi="Times New Roman" w:cs="Times New Roman"/>
          <w:lang w:val="en-GB"/>
        </w:rPr>
      </w:pPr>
      <w:r>
        <w:rPr>
          <w:rFonts w:cs="Times New Roman" w:ascii="Times New Roman" w:hAnsi="Times New Roman"/>
          <w:color w:val="333333"/>
          <w:lang w:val="en-GB"/>
        </w:rPr>
        <w:t> </w:t>
      </w:r>
    </w:p>
    <w:p>
      <w:pPr>
        <w:pStyle w:val="Normal"/>
        <w:shd w:val="clear" w:color="auto" w:fill="FFFFFF"/>
        <w:spacing w:beforeAutospacing="1" w:after="0"/>
        <w:rPr>
          <w:rFonts w:ascii="Times New Roman" w:hAnsi="Times New Roman" w:cs="Times New Roman"/>
          <w:lang w:val="en-GB"/>
        </w:rPr>
      </w:pPr>
      <w:r>
        <w:rPr>
          <w:rFonts w:cs="Times New Roman" w:ascii="Times New Roman" w:hAnsi="Times New Roman"/>
          <w:color w:val="333333"/>
          <w:lang w:val="en-GB"/>
        </w:rPr>
        <w:t>An evening creative workshop followed with participants producing works of art with ingredients from nature organized to express deeper meaning. There was also a workshop on the Book of Revelations, </w:t>
      </w:r>
      <w:r>
        <w:rPr>
          <w:rFonts w:cs="Times New Roman" w:ascii="Times New Roman" w:hAnsi="Times New Roman"/>
          <w:lang w:val="en-GB"/>
        </w:rPr>
        <w:t>while some able and willing Friends took a step further, taking spiritually nourishing plunges into the fjord at various points! Afterwards friends sat in small groups in long and deep conversations in the northern light that lasted until midnight and beyond.</w:t>
      </w:r>
    </w:p>
    <w:p>
      <w:pPr>
        <w:pStyle w:val="Normal"/>
        <w:shd w:val="clear" w:color="auto" w:fill="FFFFFF"/>
        <w:spacing w:beforeAutospacing="1" w:after="0"/>
        <w:rPr>
          <w:rFonts w:ascii="Times New Roman" w:hAnsi="Times New Roman" w:cs="Times New Roman"/>
          <w:lang w:val="en-GB"/>
        </w:rPr>
      </w:pPr>
      <w:r>
        <w:rPr>
          <w:rFonts w:cs="Times New Roman" w:ascii="Times New Roman" w:hAnsi="Times New Roman"/>
          <w:color w:val="333333"/>
          <w:lang w:val="en-GB"/>
        </w:rPr>
        <w:t> </w:t>
      </w:r>
    </w:p>
    <w:p>
      <w:pPr>
        <w:pStyle w:val="Normal"/>
        <w:shd w:val="clear" w:color="auto" w:fill="FFFFFF"/>
        <w:spacing w:beforeAutospacing="1" w:after="0"/>
        <w:rPr/>
      </w:pPr>
      <w:r>
        <w:rPr>
          <w:rFonts w:cs="Times New Roman" w:ascii="Times New Roman" w:hAnsi="Times New Roman"/>
          <w:color w:val="333333"/>
          <w:lang w:val="en-GB"/>
        </w:rPr>
        <w:t>In plenary session the next morning, this theme of connection to our earth continued as we heard from Susanna Mattingly, Sustainability Communications Officer, FWCC World Office, London on </w:t>
      </w:r>
      <w:r>
        <w:rPr>
          <w:rFonts w:cs="Times New Roman" w:ascii="Times New Roman" w:hAnsi="Times New Roman"/>
          <w:i/>
          <w:iCs/>
          <w:color w:val="333333"/>
          <w:lang w:val="en-GB"/>
        </w:rPr>
        <w:t>Sustainability Matters: Every Action Matters, </w:t>
      </w:r>
      <w:r>
        <w:rPr>
          <w:rFonts w:cs="Times New Roman" w:ascii="Times New Roman" w:hAnsi="Times New Roman"/>
          <w:color w:val="333333"/>
          <w:lang w:val="en-GB"/>
        </w:rPr>
        <w:t>how</w:t>
      </w:r>
      <w:r>
        <w:rPr>
          <w:rFonts w:cs="Times New Roman" w:ascii="Times New Roman" w:hAnsi="Times New Roman"/>
          <w:i/>
          <w:iCs/>
          <w:color w:val="333333"/>
          <w:lang w:val="en-GB"/>
        </w:rPr>
        <w:t> </w:t>
      </w:r>
      <w:r>
        <w:rPr>
          <w:rFonts w:cs="Times New Roman" w:ascii="Times New Roman" w:hAnsi="Times New Roman"/>
          <w:color w:val="333333"/>
          <w:lang w:val="en-GB"/>
        </w:rPr>
        <w:t>Quakers worldwide are working to sustain life on earth.  </w:t>
      </w:r>
      <w:hyperlink r:id="rId2" w:tgtFrame="_blank">
        <w:r>
          <w:rPr>
            <w:rStyle w:val="ListLabel1"/>
            <w:rFonts w:cs="Times New Roman" w:ascii="Times New Roman" w:hAnsi="Times New Roman"/>
            <w:color w:val="0000CC"/>
            <w:u w:val="single"/>
          </w:rPr>
          <w:t>http://fwcc.world/sustainability</w:t>
        </w:r>
      </w:hyperlink>
    </w:p>
    <w:p>
      <w:pPr>
        <w:pStyle w:val="Normal"/>
        <w:shd w:val="clear" w:color="auto" w:fill="FFFFFF"/>
        <w:spacing w:beforeAutospacing="1" w:after="0"/>
        <w:rPr>
          <w:rFonts w:ascii="Times New Roman" w:hAnsi="Times New Roman" w:cs="Times New Roman"/>
          <w:lang w:val="en-GB"/>
        </w:rPr>
      </w:pPr>
      <w:r>
        <w:rPr>
          <w:rFonts w:cs="Times New Roman" w:ascii="Times New Roman" w:hAnsi="Times New Roman"/>
          <w:color w:val="333333"/>
          <w:lang w:val="en-GB"/>
        </w:rPr>
        <w:t>Facebook: </w:t>
      </w:r>
      <w:r>
        <w:rPr>
          <w:rFonts w:cs="Times New Roman" w:ascii="Times New Roman" w:hAnsi="Times New Roman"/>
          <w:color w:val="2E74B5"/>
          <w:lang w:val="en-GB"/>
        </w:rPr>
        <w:t>@fwccworldoffice</w:t>
      </w:r>
      <w:r>
        <w:rPr>
          <w:rFonts w:cs="Times New Roman" w:ascii="Times New Roman" w:hAnsi="Times New Roman"/>
          <w:color w:val="333333"/>
          <w:lang w:val="en-GB"/>
        </w:rPr>
        <w:t>    She cited a new resource, the QUNO (Quaker United Nations Office) publication: </w:t>
      </w:r>
      <w:r>
        <w:rPr>
          <w:rFonts w:cs="Times New Roman" w:ascii="Times New Roman" w:hAnsi="Times New Roman"/>
          <w:i/>
          <w:iCs/>
          <w:color w:val="333333"/>
          <w:lang w:val="en-GB"/>
        </w:rPr>
        <w:t>A Negotiators Toolkit, Second Edition</w:t>
      </w:r>
      <w:r>
        <w:rPr>
          <w:rFonts w:cs="Times New Roman" w:ascii="Times New Roman" w:hAnsi="Times New Roman"/>
          <w:color w:val="333333"/>
          <w:lang w:val="en-GB"/>
        </w:rPr>
        <w:t> (April 2018) on climate change.</w:t>
      </w:r>
    </w:p>
    <w:p>
      <w:pPr>
        <w:pStyle w:val="Normal"/>
        <w:shd w:val="clear" w:color="auto" w:fill="FFFFFF"/>
        <w:spacing w:beforeAutospacing="1" w:after="0"/>
        <w:rPr/>
      </w:pPr>
      <w:hyperlink r:id="rId3" w:tgtFrame="_blank">
        <w:r>
          <w:rPr>
            <w:rStyle w:val="ListLabel1"/>
            <w:rFonts w:cs="Times New Roman" w:ascii="Times New Roman" w:hAnsi="Times New Roman"/>
            <w:color w:val="0000CC"/>
            <w:u w:val="single"/>
          </w:rPr>
          <w:t>http://www.quno.org/resources</w:t>
        </w:r>
      </w:hyperlink>
    </w:p>
    <w:p>
      <w:pPr>
        <w:pStyle w:val="Normal"/>
        <w:shd w:val="clear" w:color="auto" w:fill="FFFFFF"/>
        <w:spacing w:beforeAutospacing="1" w:after="0"/>
        <w:rPr>
          <w:rFonts w:ascii="Times New Roman" w:hAnsi="Times New Roman" w:cs="Times New Roman"/>
          <w:lang w:val="en-GB"/>
        </w:rPr>
      </w:pPr>
      <w:r>
        <w:rPr>
          <w:rFonts w:cs="Times New Roman" w:ascii="Times New Roman" w:hAnsi="Times New Roman"/>
          <w:color w:val="333333"/>
          <w:lang w:val="en-GB"/>
        </w:rPr>
        <w:t> </w:t>
      </w:r>
    </w:p>
    <w:p>
      <w:pPr>
        <w:pStyle w:val="Normal"/>
        <w:shd w:val="clear" w:color="auto" w:fill="FFFFFF"/>
        <w:spacing w:beforeAutospacing="1" w:after="0"/>
        <w:rPr>
          <w:rFonts w:ascii="Times New Roman" w:hAnsi="Times New Roman" w:cs="Times New Roman"/>
          <w:lang w:val="en-GB"/>
        </w:rPr>
      </w:pPr>
      <w:r>
        <w:rPr>
          <w:rFonts w:cs="Times New Roman" w:ascii="Times New Roman" w:hAnsi="Times New Roman"/>
          <w:color w:val="333333"/>
          <w:lang w:val="en-GB"/>
        </w:rPr>
        <w:t>Saturday afternoon offered four excursions: walking tour of Bergen city centre, tour of Bergen museums, long hike in the hills near the school, and a short hike. Special interest groups followed: a fascinating History of Norway Yearly Meeting; more discussion on Sustainability; more on EMEYF ongoing Living Archive Project; the challenge of the EMES Nomination process; and this year's Quaker protests at the Eurosatory Arms Fair in Paris. The workshops were followed by a much-appreciated musical evening of Norwegian fiddle playing, folk dance, and singing. </w:t>
      </w:r>
    </w:p>
    <w:p>
      <w:pPr>
        <w:pStyle w:val="Normal"/>
        <w:shd w:val="clear" w:color="auto" w:fill="FFFFFF"/>
        <w:spacing w:beforeAutospacing="1" w:after="0"/>
        <w:rPr>
          <w:rFonts w:ascii="Times New Roman" w:hAnsi="Times New Roman" w:cs="Times New Roman"/>
          <w:lang w:val="en-GB"/>
        </w:rPr>
      </w:pPr>
      <w:r>
        <w:rPr>
          <w:rFonts w:cs="Times New Roman" w:ascii="Times New Roman" w:hAnsi="Times New Roman"/>
          <w:color w:val="333333"/>
          <w:lang w:val="en-GB"/>
        </w:rPr>
        <w:t> </w:t>
      </w:r>
    </w:p>
    <w:p>
      <w:pPr>
        <w:pStyle w:val="Normal"/>
        <w:shd w:val="clear" w:color="auto" w:fill="FFFFFF"/>
        <w:spacing w:beforeAutospacing="1" w:after="0"/>
        <w:rPr>
          <w:rFonts w:ascii="Times New Roman" w:hAnsi="Times New Roman" w:cs="Times New Roman"/>
          <w:lang w:val="en-GB"/>
        </w:rPr>
      </w:pPr>
      <w:r>
        <w:rPr>
          <w:rFonts w:cs="Times New Roman" w:ascii="Times New Roman" w:hAnsi="Times New Roman"/>
          <w:color w:val="333333"/>
          <w:lang w:val="en-GB"/>
        </w:rPr>
        <w:t>Fifteen-minute Epilogues closed out each day: loving circles from within outward on the first evening; and then a sample of programmed worship from Kenya with singing, dancing, and pastoral ministry on the second and third evenings.</w:t>
      </w:r>
    </w:p>
    <w:p>
      <w:pPr>
        <w:pStyle w:val="Normal"/>
        <w:shd w:val="clear" w:color="auto" w:fill="FFFFFF"/>
        <w:spacing w:beforeAutospacing="1" w:after="0"/>
        <w:rPr>
          <w:rFonts w:ascii="Times New Roman" w:hAnsi="Times New Roman" w:cs="Times New Roman"/>
          <w:lang w:val="en-GB"/>
        </w:rPr>
      </w:pPr>
      <w:r>
        <w:rPr>
          <w:rFonts w:cs="Times New Roman" w:ascii="Times New Roman" w:hAnsi="Times New Roman"/>
          <w:color w:val="333333"/>
          <w:lang w:val="en-GB"/>
        </w:rPr>
        <w:t> </w:t>
      </w:r>
    </w:p>
    <w:p>
      <w:pPr>
        <w:pStyle w:val="Normal"/>
        <w:shd w:val="clear" w:color="auto" w:fill="FFFFFF"/>
        <w:spacing w:beforeAutospacing="1" w:after="0"/>
        <w:rPr>
          <w:rFonts w:ascii="Times New Roman" w:hAnsi="Times New Roman" w:cs="Times New Roman"/>
          <w:lang w:val="en-GB"/>
        </w:rPr>
      </w:pPr>
      <w:r>
        <w:rPr>
          <w:rFonts w:cs="Times New Roman" w:ascii="Times New Roman" w:hAnsi="Times New Roman"/>
          <w:color w:val="333333"/>
          <w:lang w:val="en-GB"/>
        </w:rPr>
        <w:t>Presentations and ministry throughout the weekend all emphasized that </w:t>
      </w:r>
      <w:r>
        <w:rPr>
          <w:rFonts w:cs="Times New Roman" w:ascii="Times New Roman" w:hAnsi="Times New Roman"/>
          <w:i/>
          <w:iCs/>
          <w:color w:val="333333"/>
          <w:lang w:val="en-GB"/>
        </w:rPr>
        <w:t>every action matters</w:t>
      </w:r>
      <w:r>
        <w:rPr>
          <w:rFonts w:cs="Times New Roman" w:ascii="Times New Roman" w:hAnsi="Times New Roman"/>
          <w:color w:val="333333"/>
          <w:lang w:val="en-GB"/>
        </w:rPr>
        <w:t> in finding a new Heaven, a new Earth, and new Light. </w:t>
      </w:r>
    </w:p>
    <w:p>
      <w:pPr>
        <w:pStyle w:val="Normal"/>
        <w:shd w:val="clear" w:color="auto" w:fill="FFFFFF"/>
        <w:spacing w:beforeAutospacing="1" w:after="0"/>
        <w:rPr>
          <w:rFonts w:ascii="Times New Roman" w:hAnsi="Times New Roman" w:cs="Times New Roman"/>
          <w:lang w:val="en-GB"/>
        </w:rPr>
      </w:pPr>
      <w:r>
        <w:rPr>
          <w:rFonts w:cs="Times New Roman" w:ascii="Times New Roman" w:hAnsi="Times New Roman"/>
          <w:color w:val="333333"/>
          <w:lang w:val="en"/>
        </w:rPr>
        <w:t> </w:t>
      </w:r>
    </w:p>
    <w:p>
      <w:pPr>
        <w:pStyle w:val="Normal"/>
        <w:shd w:val="clear" w:color="auto" w:fill="FFFFFF"/>
        <w:spacing w:beforeAutospacing="1" w:after="0"/>
        <w:rPr>
          <w:rFonts w:ascii="Times New Roman" w:hAnsi="Times New Roman" w:cs="Times New Roman"/>
          <w:lang w:val="en-GB"/>
        </w:rPr>
      </w:pPr>
      <w:r>
        <w:rPr>
          <w:rFonts w:cs="Times New Roman" w:ascii="Times New Roman" w:hAnsi="Times New Roman"/>
          <w:color w:val="333333"/>
          <w:lang w:val="en"/>
        </w:rPr>
        <w:t>In Friendship, i vennskap, i vänskap, i venskab, ystävyydessä, bien amicalement, in Freundschaft, in Vriendschap, en amistad, in amicizia, v přátelství, draudzībā, a barátságban, sõpruses, </w:t>
      </w:r>
      <w:r>
        <w:rPr>
          <w:rFonts w:cs="Times New Roman" w:ascii="Times New Roman" w:hAnsi="Times New Roman"/>
          <w:lang w:val="pl-PL"/>
        </w:rPr>
        <w:t>w przyjaźni</w:t>
      </w:r>
      <w:r>
        <w:rPr>
          <w:rFonts w:cs="Times New Roman" w:ascii="Times New Roman" w:hAnsi="Times New Roman"/>
          <w:color w:val="333333"/>
          <w:lang w:val="en"/>
        </w:rPr>
        <w:t>, le cairdeas, fi alsadaqa.</w:t>
      </w:r>
    </w:p>
    <w:p>
      <w:pPr>
        <w:pStyle w:val="Normal"/>
        <w:shd w:val="clear" w:color="auto" w:fill="FFFFFF"/>
        <w:spacing w:beforeAutospacing="1" w:after="0"/>
        <w:rPr>
          <w:rFonts w:ascii="Times New Roman" w:hAnsi="Times New Roman" w:cs="Times New Roman"/>
          <w:lang w:val="en-GB"/>
        </w:rPr>
      </w:pPr>
      <w:r>
        <w:rPr>
          <w:rFonts w:cs="Times New Roman" w:ascii="Times New Roman" w:hAnsi="Times New Roman"/>
          <w:color w:val="333333"/>
          <w:lang w:val="en"/>
        </w:rPr>
        <w:t> </w:t>
      </w:r>
    </w:p>
    <w:p>
      <w:pPr>
        <w:pStyle w:val="Normal"/>
        <w:shd w:val="clear" w:color="auto" w:fill="FFFFFF"/>
        <w:spacing w:beforeAutospacing="1" w:after="0"/>
        <w:rPr>
          <w:rFonts w:ascii="Times New Roman" w:hAnsi="Times New Roman" w:cs="Times New Roman"/>
          <w:lang w:val="en-GB"/>
        </w:rPr>
      </w:pPr>
      <w:r>
        <w:rPr>
          <w:rFonts w:cs="Times New Roman" w:ascii="Times New Roman" w:hAnsi="Times New Roman"/>
          <w:lang w:val="en"/>
        </w:rPr>
        <w:t>Signed on behalf of EMES</w:t>
      </w:r>
    </w:p>
    <w:p>
      <w:pPr>
        <w:pStyle w:val="Normal"/>
        <w:shd w:val="clear" w:color="auto" w:fill="FFFFFF"/>
        <w:spacing w:beforeAutospacing="1" w:after="0"/>
        <w:rPr>
          <w:rFonts w:ascii="Times New Roman" w:hAnsi="Times New Roman" w:cs="Times New Roman"/>
          <w:lang w:val="en-GB"/>
        </w:rPr>
      </w:pPr>
      <w:r>
        <w:rPr>
          <w:rFonts w:cs="Times New Roman" w:ascii="Times New Roman" w:hAnsi="Times New Roman"/>
          <w:lang w:val="en"/>
        </w:rPr>
        <w:t>Saskia Kuhlmann and Lee Taylor</w:t>
      </w:r>
    </w:p>
    <w:p>
      <w:pPr>
        <w:pStyle w:val="Normal"/>
        <w:shd w:val="clear" w:color="auto" w:fill="FFFFFF"/>
        <w:spacing w:beforeAutospacing="1" w:after="0"/>
        <w:rPr>
          <w:rFonts w:ascii="Times New Roman" w:hAnsi="Times New Roman" w:cs="Times New Roman"/>
          <w:lang w:val="en-GB"/>
        </w:rPr>
      </w:pPr>
      <w:r>
        <w:rPr>
          <w:rFonts w:cs="Times New Roman" w:ascii="Times New Roman" w:hAnsi="Times New Roman"/>
          <w:lang w:val="en"/>
        </w:rPr>
        <w:t>Co-Clerks</w:t>
      </w:r>
    </w:p>
    <w:p>
      <w:pPr>
        <w:pStyle w:val="Normal"/>
        <w:shd w:val="clear" w:color="auto" w:fill="FFFFFF"/>
        <w:rPr>
          <w:rFonts w:ascii="Times New Roman" w:hAnsi="Times New Roman" w:eastAsia="Times New Roman" w:cs="Times New Roman"/>
          <w:lang w:val="en-GB"/>
        </w:rPr>
      </w:pPr>
      <w:r>
        <w:rPr>
          <w:rFonts w:eastAsia="Times New Roman" w:cs="Times New Roman" w:ascii="Times New Roman" w:hAnsi="Times New Roman"/>
          <w:lang w:val="en-GB"/>
        </w:rPr>
      </w:r>
    </w:p>
    <w:p>
      <w:pPr>
        <w:pStyle w:val="Normal"/>
        <w:rPr/>
      </w:pPr>
      <w:r>
        <w:rPr/>
      </w:r>
    </w:p>
    <w:sectPr>
      <w:type w:val="nextPage"/>
      <w:pgSz w:w="11906" w:h="16838"/>
      <w:pgMar w:left="1800" w:right="180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1"/>
    <w:family w:val="swiss"/>
    <w:pitch w:val="default"/>
  </w:font>
  <w:font w:name="Times New Roman">
    <w:charset w:val="01"/>
    <w:family w:val="swiss"/>
    <w:pitch w:val="default"/>
  </w:font>
  <w:font w:name="Calibri">
    <w:charset w:val="01"/>
    <w:family w:val="swiss"/>
    <w:pitch w:val="default"/>
  </w:font>
  <w:font w:name="Times">
    <w:altName w:val="Times New Roman"/>
    <w:charset w:val="01"/>
    <w:family w:val="swiss"/>
    <w:pitch w:val="default"/>
  </w:font>
</w:fonts>
</file>

<file path=word/settings.xml><?xml version="1.0" encoding="utf-8"?>
<w:settings xmlns:w="http://schemas.openxmlformats.org/wordprocessingml/2006/main">
  <w:zoom w:percent="100"/>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ＭＳ 明朝" w:cs="" w:asciiTheme="minorHAnsi" w:cstheme="minorBidi" w:eastAsiaTheme="minorEastAsia" w:hAnsiTheme="minorHAnsi"/>
        <w:szCs w:val="24"/>
        <w:lang w:val="en-US" w:eastAsia="en-US" w:bidi="ar-SA"/>
      </w:rPr>
    </w:rPrDefault>
    <w:pPrDefault>
      <w:pPr/>
    </w:pPrDefault>
  </w:docDefaults>
  <w:latentStyles w:defLockedState="0" w:defUIPriority="99" w:defSemiHidden="1" w:defUnhideWhenUsed="1" w:defQFormat="0" w:count="276">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jc w:val="left"/>
    </w:pPr>
    <w:rPr>
      <w:rFonts w:ascii="Cambria" w:hAnsi="Cambria" w:eastAsia="ＭＳ 明朝" w:cs="" w:asciiTheme="minorHAnsi" w:cstheme="minorBidi" w:eastAsiaTheme="minorEastAsia" w:hAnsiTheme="minorHAnsi"/>
      <w:color w:val="auto"/>
      <w:kern w:val="0"/>
      <w:sz w:val="24"/>
      <w:szCs w:val="24"/>
      <w:lang w:val="en-US" w:eastAsia="en-US" w:bidi="ar-SA"/>
    </w:rPr>
  </w:style>
  <w:style w:type="character" w:styleId="DefaultParagraphFont" w:default="1">
    <w:name w:val="Default Paragraph Font"/>
    <w:uiPriority w:val="1"/>
    <w:semiHidden/>
    <w:unhideWhenUsed/>
    <w:qFormat/>
    <w:rPr/>
  </w:style>
  <w:style w:type="character" w:styleId="Appleconvertedspace" w:customStyle="1">
    <w:name w:val="apple-converted-space"/>
    <w:basedOn w:val="DefaultParagraphFont"/>
    <w:qFormat/>
    <w:rsid w:val="00d3041f"/>
    <w:rPr/>
  </w:style>
  <w:style w:type="character" w:styleId="M8304008022767668404ydpdf43e9afuiqtextrenderedqtext" w:customStyle="1">
    <w:name w:val="m_8304008022767668404ydpdf43e9afuiqtextrenderedqtext"/>
    <w:basedOn w:val="DefaultParagraphFont"/>
    <w:qFormat/>
    <w:rsid w:val="00d3041f"/>
    <w:rPr/>
  </w:style>
  <w:style w:type="character" w:styleId="M8304008022767668404ydpdf43e9afshorttext" w:customStyle="1">
    <w:name w:val="m_8304008022767668404ydpdf43e9afshorttext"/>
    <w:basedOn w:val="DefaultParagraphFont"/>
    <w:qFormat/>
    <w:rsid w:val="00d3041f"/>
    <w:rPr/>
  </w:style>
  <w:style w:type="character" w:styleId="InternetLink">
    <w:name w:val="Internet Link"/>
    <w:basedOn w:val="DefaultParagraphFont"/>
    <w:uiPriority w:val="99"/>
    <w:semiHidden/>
    <w:unhideWhenUsed/>
    <w:rsid w:val="00d3041f"/>
    <w:rPr>
      <w:color w:val="0000FF"/>
      <w:u w:val="single"/>
    </w:rPr>
  </w:style>
  <w:style w:type="character" w:styleId="ListLabel1">
    <w:name w:val="ListLabel 1"/>
    <w:qFormat/>
    <w:rPr>
      <w:rFonts w:ascii="Times New Roman" w:hAnsi="Times New Roman" w:cs="Times New Roman"/>
      <w:color w:val="0000CC"/>
      <w:u w:val="single"/>
    </w:rPr>
  </w:style>
  <w:style w:type="character" w:styleId="ListLabel2">
    <w:name w:val="ListLabel 2"/>
    <w:qFormat/>
    <w:rPr>
      <w:rFonts w:ascii="Times New Roman" w:hAnsi="Times New Roman" w:cs="Times New Roman"/>
      <w:color w:val="0000CC"/>
      <w:u w:val="single"/>
    </w:rPr>
  </w:style>
  <w:style w:type="character" w:styleId="ListLabel3">
    <w:name w:val="ListLabel 3"/>
    <w:qFormat/>
    <w:rPr>
      <w:rFonts w:ascii="Times New Roman" w:hAnsi="Times New Roman" w:cs="Times New Roman"/>
      <w:color w:val="0000CC"/>
      <w:u w:val="single"/>
    </w:rPr>
  </w:style>
  <w:style w:type="paragraph" w:styleId="Heading">
    <w:name w:val="Heading"/>
    <w:basedOn w:val="Normal"/>
    <w:next w:val="TextBody"/>
    <w:qFormat/>
    <w:pPr>
      <w:keepNext w:val="true"/>
      <w:spacing w:before="240" w:after="120"/>
    </w:pPr>
    <w:rPr>
      <w:rFonts w:ascii="Calibri" w:hAnsi="Calibri"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Calibri" w:hAnsi="Calibri" w:cs="Lucida Sans"/>
    </w:rPr>
  </w:style>
  <w:style w:type="paragraph" w:styleId="Caption">
    <w:name w:val="Caption"/>
    <w:basedOn w:val="Normal"/>
    <w:qFormat/>
    <w:pPr>
      <w:suppressLineNumbers/>
      <w:spacing w:before="120" w:after="120"/>
    </w:pPr>
    <w:rPr>
      <w:rFonts w:ascii="Calibri" w:hAnsi="Calibri" w:cs="Lucida Sans"/>
      <w:i/>
      <w:iCs/>
      <w:sz w:val="24"/>
      <w:szCs w:val="24"/>
    </w:rPr>
  </w:style>
  <w:style w:type="paragraph" w:styleId="Index">
    <w:name w:val="Index"/>
    <w:basedOn w:val="Normal"/>
    <w:qFormat/>
    <w:pPr>
      <w:suppressLineNumbers/>
    </w:pPr>
    <w:rPr>
      <w:rFonts w:ascii="Calibri" w:hAnsi="Calibri" w:cs="Lucida Sans"/>
    </w:rPr>
  </w:style>
  <w:style w:type="paragraph" w:styleId="M8304008022767668404ydpdf43e9afmsonormal" w:customStyle="1">
    <w:name w:val="m_8304008022767668404ydpdf43e9afmsonormal"/>
    <w:basedOn w:val="Normal"/>
    <w:qFormat/>
    <w:rsid w:val="00d3041f"/>
    <w:pPr>
      <w:spacing w:beforeAutospacing="1" w:afterAutospacing="1"/>
    </w:pPr>
    <w:rPr>
      <w:rFonts w:ascii="Times" w:hAnsi="Times"/>
      <w:sz w:val="20"/>
      <w:szCs w:val="20"/>
      <w:lang w:val="en-GB"/>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fwcc.world/sustainability" TargetMode="External"/><Relationship Id="rId3" Type="http://schemas.openxmlformats.org/officeDocument/2006/relationships/hyperlink" Target="http://www.quno.org/resources" TargetMode="Externa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LibreOffice/6.0.4.2$Windows_X86_64 LibreOffice_project/9b0d9b32d5dcda91d2f1a96dc04c645c450872bf</Application>
  <Pages>3</Pages>
  <Words>823</Words>
  <Characters>4645</Characters>
  <CharactersWithSpaces>5477</CharactersWithSpaces>
  <Paragraphs>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2018-06-24T11:59:00Z</dcterms:created>
  <dc:creator>Lee Taylor</dc:creator>
  <dc:description/>
  <dc:language>en-GB</dc:language>
  <cp:lastModifiedBy>Michael Eccles</cp:lastModifiedBy>
  <dcterms:modified xsi:type="dcterms:W3CDTF">2018-06-26T10:46:48Z</dcterms:modified>
  <cp:revision>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